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2135" w14:textId="77777777" w:rsidR="00922D67" w:rsidRDefault="00922D67">
      <w:pPr>
        <w:pStyle w:val="Balk1"/>
        <w:shd w:val="clear" w:color="auto" w:fill="FFFFFF"/>
        <w:spacing w:before="0" w:after="225" w:line="336" w:lineRule="atLeast"/>
        <w:textAlignment w:val="baseline"/>
        <w:divId w:val="2039045273"/>
        <w:rPr>
          <w:rFonts w:ascii="Arial" w:eastAsia="Times New Roman" w:hAnsi="Arial" w:cs="Arial"/>
          <w:caps/>
          <w:color w:val="555555"/>
          <w:sz w:val="30"/>
          <w:szCs w:val="30"/>
        </w:rPr>
      </w:pPr>
      <w:r>
        <w:rPr>
          <w:rFonts w:ascii="Arial" w:eastAsia="Times New Roman" w:hAnsi="Arial" w:cs="Arial"/>
          <w:b/>
          <w:bCs/>
          <w:caps/>
          <w:color w:val="555555"/>
          <w:sz w:val="30"/>
          <w:szCs w:val="30"/>
        </w:rPr>
        <w:t>ÖZEL ÖĞRENME GÜÇLÜĞÜ</w:t>
      </w:r>
    </w:p>
    <w:p w14:paraId="0832B105" w14:textId="77777777" w:rsidR="00922D67" w:rsidRDefault="00922D67">
      <w:pPr>
        <w:shd w:val="clear" w:color="auto" w:fill="FFFFFF"/>
        <w:textAlignment w:val="baseline"/>
        <w:divId w:val="1925458720"/>
        <w:rPr>
          <w:rFonts w:ascii="inherit" w:eastAsia="Times New Roman" w:hAnsi="inherit" w:cs="Arial"/>
          <w:color w:val="555555"/>
          <w:sz w:val="20"/>
          <w:szCs w:val="20"/>
        </w:rPr>
      </w:pPr>
      <w:r>
        <w:rPr>
          <w:rFonts w:ascii="inherit" w:eastAsia="Times New Roman" w:hAnsi="inherit" w:cs="Arial"/>
          <w:noProof/>
          <w:color w:val="555555"/>
          <w:sz w:val="20"/>
          <w:szCs w:val="20"/>
        </w:rPr>
        <w:drawing>
          <wp:inline distT="0" distB="0" distL="0" distR="0" wp14:anchorId="2ACBA28A" wp14:editId="61275DB3">
            <wp:extent cx="6094095" cy="2858135"/>
            <wp:effectExtent l="0" t="0" r="1905" b="0"/>
            <wp:docPr id="1" name="Resim 1" descr=" Özel Öğrenme Güçlüğ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 Özel Öğrenme Güçlüğ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DBA3A" w14:textId="77777777" w:rsidR="00922D67" w:rsidRDefault="00922D67">
      <w:pPr>
        <w:pStyle w:val="NormalWeb"/>
        <w:shd w:val="clear" w:color="auto" w:fill="FFFFFF"/>
        <w:spacing w:before="0" w:beforeAutospacing="0" w:after="0" w:afterAutospacing="0"/>
        <w:textAlignment w:val="baseline"/>
        <w:divId w:val="716856710"/>
        <w:rPr>
          <w:rFonts w:ascii="inherit" w:hAnsi="inherit" w:cs="Arial"/>
          <w:color w:val="555555"/>
          <w:sz w:val="20"/>
          <w:szCs w:val="20"/>
        </w:rPr>
      </w:pPr>
      <w:r>
        <w:rPr>
          <w:rStyle w:val="Gl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>Öğrenme Güçlüğü Nedir?</w:t>
      </w:r>
      <w:r>
        <w:rPr>
          <w:rFonts w:ascii="inherit" w:hAnsi="inherit" w:cs="Arial"/>
          <w:color w:val="555555"/>
          <w:sz w:val="20"/>
          <w:szCs w:val="20"/>
        </w:rPr>
        <w:br/>
        <w:t>Özel öğrenme güçlüğü, bir çocuğun zekası normal ya da normalin üstünde olmasına rağmen dinleme, düşünme, anlama, kendini ifade etme, okuma-yazma veya matematik becerilerinde yaşıtlarına ve zekasına oranla düşük başarı göstermesidir.</w:t>
      </w:r>
    </w:p>
    <w:p w14:paraId="589DF964" w14:textId="77777777" w:rsidR="00922D67" w:rsidRDefault="00922D67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716856710"/>
        <w:rPr>
          <w:rFonts w:ascii="inherit" w:hAnsi="inherit" w:cs="Arial"/>
          <w:color w:val="555555"/>
          <w:sz w:val="20"/>
          <w:szCs w:val="20"/>
        </w:rPr>
      </w:pPr>
      <w:r>
        <w:rPr>
          <w:rFonts w:ascii="inherit" w:hAnsi="inherit" w:cs="Arial"/>
          <w:color w:val="555555"/>
          <w:sz w:val="20"/>
          <w:szCs w:val="20"/>
        </w:rPr>
        <w:t>Öğrenme ve algılama sorunu çocuğun doğumu ile başlar. Eğitim süreci içinde edinilemez. Yaşam boyu süren bir bozukluktur. Dil gelişimi ve kullanımı, konuşma, okuma-yazma, matematik becerilerini etkileyen bir sorun olduğu için, bireyin eğitimini, mesleğini, sosyal ilişkilerini, günlük aktivitelerini, benlik saygısını etkiler.</w:t>
      </w:r>
      <w:r>
        <w:rPr>
          <w:rFonts w:ascii="inherit" w:hAnsi="inherit" w:cs="Arial"/>
          <w:color w:val="555555"/>
          <w:sz w:val="20"/>
          <w:szCs w:val="20"/>
        </w:rPr>
        <w:br/>
        <w:t>Çocuğun zihinsel yeteneği olmasına rağmen, akademik açıdan gerilik göstermesi, öğrenme güçlüğü nün en çarpıcı özelliğidir. Birçok çocuk için öğrenme güçlüğü okula başladıklarında ve akademik beceriler kazanmakta başarısız olduklarında göze çarpar</w:t>
      </w:r>
      <w:r>
        <w:rPr>
          <w:rFonts w:ascii="inherit" w:hAnsi="inherit" w:cs="Arial"/>
          <w:color w:val="555555"/>
          <w:sz w:val="20"/>
          <w:szCs w:val="20"/>
        </w:rPr>
        <w:br/>
        <w:t>Özel öğrenme bozuklukları ( öğrenme Güçlüğü )</w:t>
      </w:r>
    </w:p>
    <w:p w14:paraId="3F75659E" w14:textId="77777777" w:rsidR="00922D67" w:rsidRDefault="00922D67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716856710"/>
        <w:rPr>
          <w:rFonts w:ascii="inherit" w:hAnsi="inherit" w:cs="Arial"/>
          <w:color w:val="555555"/>
          <w:sz w:val="20"/>
          <w:szCs w:val="20"/>
        </w:rPr>
      </w:pPr>
      <w:r>
        <w:rPr>
          <w:rFonts w:ascii="inherit" w:hAnsi="inherit" w:cs="Arial"/>
          <w:color w:val="555555"/>
          <w:sz w:val="20"/>
          <w:szCs w:val="20"/>
        </w:rPr>
        <w:t>- Beyindeki bazı farklılıklar nedeniyle öğrenme süreçlerinden bir veya bir kaçında aksama olmasıyla ortaya çıkar.</w:t>
      </w:r>
      <w:r>
        <w:rPr>
          <w:rFonts w:ascii="inherit" w:hAnsi="inherit" w:cs="Arial"/>
          <w:color w:val="555555"/>
          <w:sz w:val="20"/>
          <w:szCs w:val="20"/>
        </w:rPr>
        <w:br/>
        <w:t>- Her çocuğun iyi olduğu yada zorlandığı alanlar vardır.</w:t>
      </w:r>
      <w:r>
        <w:rPr>
          <w:rFonts w:ascii="inherit" w:hAnsi="inherit" w:cs="Arial"/>
          <w:color w:val="555555"/>
          <w:sz w:val="20"/>
          <w:szCs w:val="20"/>
        </w:rPr>
        <w:br/>
        <w:t>- Her çocuk kendine özgüdür.</w:t>
      </w:r>
      <w:r>
        <w:rPr>
          <w:rFonts w:ascii="inherit" w:hAnsi="inherit" w:cs="Arial"/>
          <w:color w:val="555555"/>
          <w:sz w:val="20"/>
          <w:szCs w:val="20"/>
        </w:rPr>
        <w:br/>
        <w:t>- Görme işitme sorununa bağlı değildir.</w:t>
      </w:r>
      <w:r>
        <w:rPr>
          <w:rFonts w:ascii="inherit" w:hAnsi="inherit" w:cs="Arial"/>
          <w:color w:val="555555"/>
          <w:sz w:val="20"/>
          <w:szCs w:val="20"/>
        </w:rPr>
        <w:br/>
        <w:t>Öğrenme Güçlüğü Belirtileri:</w:t>
      </w:r>
    </w:p>
    <w:p w14:paraId="15C834A5" w14:textId="77777777" w:rsidR="00922D67" w:rsidRDefault="00922D67">
      <w:pPr>
        <w:pStyle w:val="NormalWeb"/>
        <w:shd w:val="clear" w:color="auto" w:fill="FFFFFF"/>
        <w:spacing w:before="0" w:beforeAutospacing="0" w:after="0" w:afterAutospacing="0"/>
        <w:textAlignment w:val="baseline"/>
        <w:divId w:val="716856710"/>
        <w:rPr>
          <w:rFonts w:ascii="inherit" w:hAnsi="inherit" w:cs="Arial"/>
          <w:color w:val="555555"/>
          <w:sz w:val="20"/>
          <w:szCs w:val="20"/>
        </w:rPr>
      </w:pPr>
      <w:r>
        <w:rPr>
          <w:rStyle w:val="Gl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>Okul öncesi dönem belirtileri :</w:t>
      </w:r>
      <w:r>
        <w:rPr>
          <w:rFonts w:ascii="inherit" w:hAnsi="inherit" w:cs="Arial"/>
          <w:color w:val="555555"/>
          <w:sz w:val="20"/>
          <w:szCs w:val="20"/>
        </w:rPr>
        <w:br/>
        <w:t>-Dil gelişiminde gecikmeler, konuşma bozukluğu (yanlış telaffuz, kelime dağarcığının yavaş gelişmesi…vb.)</w:t>
      </w:r>
      <w:r>
        <w:rPr>
          <w:rFonts w:ascii="inherit" w:hAnsi="inherit" w:cs="Arial"/>
          <w:color w:val="555555"/>
          <w:sz w:val="20"/>
          <w:szCs w:val="20"/>
        </w:rPr>
        <w:br/>
        <w:t>-Zayıf algısal- bilişsel yetenekler</w:t>
      </w:r>
      <w:r>
        <w:rPr>
          <w:rFonts w:ascii="inherit" w:hAnsi="inherit" w:cs="Arial"/>
          <w:color w:val="555555"/>
          <w:sz w:val="20"/>
          <w:szCs w:val="20"/>
        </w:rPr>
        <w:br/>
        <w:t>-Zayıf kavram gelişimi</w:t>
      </w:r>
      <w:r>
        <w:rPr>
          <w:rFonts w:ascii="inherit" w:hAnsi="inherit" w:cs="Arial"/>
          <w:color w:val="555555"/>
          <w:sz w:val="20"/>
          <w:szCs w:val="20"/>
        </w:rPr>
        <w:br/>
        <w:t>- Yetersiz motor gelişim (öz bakım becerilerinde güçlük, sakarlık, çizim becerilerinde sorun</w:t>
      </w:r>
      <w:r>
        <w:rPr>
          <w:rFonts w:ascii="inherit" w:hAnsi="inherit" w:cs="Arial"/>
          <w:color w:val="555555"/>
          <w:sz w:val="20"/>
          <w:szCs w:val="20"/>
        </w:rPr>
        <w:br/>
        <w:t>- Bellek ve dikkat problemi (sayıları, alfabeyi, haftanın günlerini öğrenmede güçlük)</w:t>
      </w:r>
    </w:p>
    <w:p w14:paraId="3C98540A" w14:textId="77777777" w:rsidR="00922D67" w:rsidRDefault="00922D67">
      <w:pPr>
        <w:pStyle w:val="NormalWeb"/>
        <w:shd w:val="clear" w:color="auto" w:fill="FFFFFF"/>
        <w:spacing w:before="0" w:beforeAutospacing="0" w:after="0" w:afterAutospacing="0"/>
        <w:textAlignment w:val="baseline"/>
        <w:divId w:val="716856710"/>
        <w:rPr>
          <w:rFonts w:ascii="inherit" w:hAnsi="inherit" w:cs="Arial"/>
          <w:color w:val="555555"/>
          <w:sz w:val="20"/>
          <w:szCs w:val="20"/>
        </w:rPr>
      </w:pPr>
      <w:r>
        <w:rPr>
          <w:rStyle w:val="Gl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>Okul dönemine ilişkin belirtiler :</w:t>
      </w:r>
      <w:r>
        <w:rPr>
          <w:rFonts w:ascii="inherit" w:hAnsi="inherit" w:cs="Arial"/>
          <w:color w:val="555555"/>
          <w:sz w:val="20"/>
          <w:szCs w:val="20"/>
        </w:rPr>
        <w:br/>
        <w:t>- Akademik başarı, okul başarısı yaşıtlarına ve zekasına oranla düşüktür. Bazı derslerde başarısı normal yada normal üstü iken bazı derslerde düşüktür.</w:t>
      </w:r>
      <w:r>
        <w:rPr>
          <w:rFonts w:ascii="inherit" w:hAnsi="inherit" w:cs="Arial"/>
          <w:color w:val="555555"/>
          <w:sz w:val="20"/>
          <w:szCs w:val="20"/>
        </w:rPr>
        <w:br/>
        <w:t>- Okuma becerisi , okuma hız ve niteliği açısından yaşıtlarından geridir. Harf-ses uyumu gelişmemiştir. Bazı harfleri seslerini öğrenemez harfin şekli ile sesini birleştiremez.</w:t>
      </w:r>
      <w:r>
        <w:rPr>
          <w:rFonts w:ascii="inherit" w:hAnsi="inherit" w:cs="Arial"/>
          <w:color w:val="555555"/>
          <w:sz w:val="20"/>
          <w:szCs w:val="20"/>
        </w:rPr>
        <w:br/>
        <w:t xml:space="preserve">- Yazma Becerisi , yaşıtlarına oranla el yazısı okunaksız ve çirkindir, sınıf düzeyine göre yazı yazması yavaştır, yazarken bazı harf ve sayıları, kelimeleri ters yazar, karıştırır b-d, m-n, i-i, 2-5, d-t, g-g, g-y, ve-ev gibi , yazarken bazı harfleri, heceleri atlar yada harf/hece ekler, sınıf düzeyine göre </w:t>
      </w:r>
      <w:proofErr w:type="spellStart"/>
      <w:r>
        <w:rPr>
          <w:rFonts w:ascii="inherit" w:hAnsi="inherit" w:cs="Arial"/>
          <w:color w:val="555555"/>
          <w:sz w:val="20"/>
          <w:szCs w:val="20"/>
        </w:rPr>
        <w:t>yazili</w:t>
      </w:r>
      <w:proofErr w:type="spellEnd"/>
      <w:r>
        <w:rPr>
          <w:rFonts w:ascii="inherit" w:hAnsi="inherit" w:cs="Arial"/>
          <w:color w:val="555555"/>
          <w:sz w:val="20"/>
          <w:szCs w:val="20"/>
        </w:rPr>
        <w:t xml:space="preserve"> imla ve noktalama hataları yapar. Küçük- büyük harf, noktalama, hece bölme hataları, yazarken kelimeler arasına hiç </w:t>
      </w:r>
      <w:proofErr w:type="spellStart"/>
      <w:r>
        <w:rPr>
          <w:rFonts w:ascii="inherit" w:hAnsi="inherit" w:cs="Arial"/>
          <w:color w:val="555555"/>
          <w:sz w:val="20"/>
          <w:szCs w:val="20"/>
        </w:rPr>
        <w:t>bosluk</w:t>
      </w:r>
      <w:proofErr w:type="spellEnd"/>
      <w:r>
        <w:rPr>
          <w:rFonts w:ascii="inherit" w:hAnsi="inherit" w:cs="Arial"/>
          <w:color w:val="555555"/>
          <w:sz w:val="20"/>
          <w:szCs w:val="20"/>
        </w:rPr>
        <w:t xml:space="preserve"> bırakmaz yada bir kelimeyi iki-üç parçaya bölerek yazar. örneğin (</w:t>
      </w:r>
      <w:proofErr w:type="spellStart"/>
      <w:r>
        <w:rPr>
          <w:rFonts w:ascii="inherit" w:hAnsi="inherit" w:cs="Arial"/>
          <w:color w:val="555555"/>
          <w:sz w:val="20"/>
          <w:szCs w:val="20"/>
        </w:rPr>
        <w:t>Ka</w:t>
      </w:r>
      <w:proofErr w:type="spellEnd"/>
      <w:r>
        <w:rPr>
          <w:rFonts w:ascii="inherit" w:hAnsi="inherit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color w:val="555555"/>
          <w:sz w:val="20"/>
          <w:szCs w:val="20"/>
        </w:rPr>
        <w:t>lem</w:t>
      </w:r>
      <w:proofErr w:type="spellEnd"/>
      <w:r>
        <w:rPr>
          <w:rFonts w:ascii="inherit" w:hAnsi="inherit" w:cs="Arial"/>
          <w:color w:val="555555"/>
          <w:sz w:val="20"/>
          <w:szCs w:val="20"/>
        </w:rPr>
        <w:t xml:space="preserve">), (ya </w:t>
      </w:r>
      <w:proofErr w:type="spellStart"/>
      <w:r>
        <w:rPr>
          <w:rFonts w:ascii="inherit" w:hAnsi="inherit" w:cs="Arial"/>
          <w:color w:val="555555"/>
          <w:sz w:val="20"/>
          <w:szCs w:val="20"/>
        </w:rPr>
        <w:t>pa</w:t>
      </w:r>
      <w:proofErr w:type="spellEnd"/>
      <w:r>
        <w:rPr>
          <w:rFonts w:ascii="inherit" w:hAnsi="inherit" w:cs="Arial"/>
          <w:color w:val="555555"/>
          <w:sz w:val="20"/>
          <w:szCs w:val="20"/>
        </w:rPr>
        <w:t xml:space="preserve"> bil </w:t>
      </w:r>
      <w:proofErr w:type="spellStart"/>
      <w:r>
        <w:rPr>
          <w:rFonts w:ascii="inherit" w:hAnsi="inherit" w:cs="Arial"/>
          <w:color w:val="555555"/>
          <w:sz w:val="20"/>
          <w:szCs w:val="20"/>
        </w:rPr>
        <w:t>mek</w:t>
      </w:r>
      <w:proofErr w:type="spellEnd"/>
      <w:r>
        <w:rPr>
          <w:rFonts w:ascii="inherit" w:hAnsi="inherit" w:cs="Arial"/>
          <w:color w:val="555555"/>
          <w:sz w:val="20"/>
          <w:szCs w:val="20"/>
        </w:rPr>
        <w:t>) gibi.</w:t>
      </w:r>
      <w:r>
        <w:rPr>
          <w:rFonts w:ascii="inherit" w:hAnsi="inherit" w:cs="Arial"/>
          <w:color w:val="555555"/>
          <w:sz w:val="20"/>
          <w:szCs w:val="20"/>
        </w:rPr>
        <w:br/>
      </w:r>
      <w:r>
        <w:rPr>
          <w:rFonts w:ascii="inherit" w:hAnsi="inherit" w:cs="Arial"/>
          <w:color w:val="555555"/>
          <w:sz w:val="20"/>
          <w:szCs w:val="20"/>
        </w:rPr>
        <w:lastRenderedPageBreak/>
        <w:t xml:space="preserve">- Aritmetik Beceriler , aritmetikte zorlanır, dört işlemi yaparken yavaştır, parmak </w:t>
      </w:r>
      <w:proofErr w:type="spellStart"/>
      <w:r>
        <w:rPr>
          <w:rFonts w:ascii="inherit" w:hAnsi="inherit" w:cs="Arial"/>
          <w:color w:val="555555"/>
          <w:sz w:val="20"/>
          <w:szCs w:val="20"/>
        </w:rPr>
        <w:t>sayar,yanlış</w:t>
      </w:r>
      <w:proofErr w:type="spellEnd"/>
      <w:r>
        <w:rPr>
          <w:rFonts w:ascii="inherit" w:hAnsi="inherit" w:cs="Arial"/>
          <w:color w:val="555555"/>
          <w:sz w:val="20"/>
          <w:szCs w:val="20"/>
        </w:rPr>
        <w:t xml:space="preserve"> yapar, problemi çözüme götürecek işleme karar veremez, sayı kavramını anlamakta güçlük çeker, bazı aritmetik sembolleri öğrenmekte zorlanır, karıştırır, sınıf düzeyine göre çarpım tablosunu öğrenmekte geridir.</w:t>
      </w:r>
      <w:r>
        <w:rPr>
          <w:rFonts w:ascii="inherit" w:hAnsi="inherit" w:cs="Arial"/>
          <w:color w:val="555555"/>
          <w:sz w:val="20"/>
          <w:szCs w:val="20"/>
        </w:rPr>
        <w:br/>
        <w:t>- çalışma Alışkanlığı , ev ödevlerini almaz, eksik alır, ev ödevlerini yaparken yavaş ve verimsizdir, ders çalışırken yavaş ve verimsizdir, ders çalışırken sık sık ara verir, çabuk sıkılır.</w:t>
      </w:r>
      <w:r>
        <w:rPr>
          <w:rFonts w:ascii="inherit" w:hAnsi="inherit" w:cs="Arial"/>
          <w:color w:val="555555"/>
          <w:sz w:val="20"/>
          <w:szCs w:val="20"/>
        </w:rPr>
        <w:br/>
        <w:t>- Organize Olma Becerisi , odası, çantası, eşyaları ve giysileri dağınıktır. Defter ve kitaplarını kötü kullanır ve yırtar, yazarken gereksiz satır atlar, boşluk bırakır, sayfanın belirli bir kısmını kullanmaz, zamanını ayarlamakta güçlük çeker, düşüncelerini organize edemez.</w:t>
      </w:r>
      <w:r>
        <w:rPr>
          <w:rFonts w:ascii="inherit" w:hAnsi="inherit" w:cs="Arial"/>
          <w:color w:val="555555"/>
          <w:sz w:val="20"/>
          <w:szCs w:val="20"/>
        </w:rPr>
        <w:br/>
        <w:t>- Oryantasyon (yönetim) becerileri, sağ- sol karıştırır, yönünü bulmakta zorlanır, doğu-batı, kuzey-güney kavramlarını karıştırır. Alt-üst, ön-arka kavramlarını karıştırır, zamana ilişkin kavramları (dün-bugün önce-sonra gibi) karıştırır. Gün ay, yıl, mevsim kavramlarını karıştırır. Saati öğrenmekte zorlanır.</w:t>
      </w:r>
      <w:r>
        <w:rPr>
          <w:rFonts w:ascii="inherit" w:hAnsi="inherit" w:cs="Arial"/>
          <w:color w:val="555555"/>
          <w:sz w:val="20"/>
          <w:szCs w:val="20"/>
        </w:rPr>
        <w:br/>
        <w:t>- Sıraya koyma becerisi , haftanın günlerini, ayları, mevsimleri doğru saysa bile aradan sorulduğunda (*****adan önce hangi gün gelir, marttan sonra hangi ay gelir, haftanın dördüncü günü hangisidir gibi) yanıtlamakta zorluk çeker, yada yanlış yanıtlar.</w:t>
      </w:r>
      <w:r>
        <w:rPr>
          <w:rFonts w:ascii="inherit" w:hAnsi="inherit" w:cs="Arial"/>
          <w:color w:val="555555"/>
          <w:sz w:val="20"/>
          <w:szCs w:val="20"/>
        </w:rPr>
        <w:br/>
        <w:t>- Sözel ifade becerisi , duygu ve düşüncelerini sözel olarak ifade etmekte zorlanır. Serbest konuşurken düzgün cümleler kuramaz, heyecanlanır, takılır, şaşırır, sınıfta sözel katılımı azdır, bazı harflerin seslerini doğru olarak telaffuz edemez.</w:t>
      </w:r>
      <w:r>
        <w:rPr>
          <w:rFonts w:ascii="inherit" w:hAnsi="inherit" w:cs="Arial"/>
          <w:color w:val="555555"/>
          <w:sz w:val="20"/>
          <w:szCs w:val="20"/>
        </w:rPr>
        <w:br/>
        <w:t>- Motor Beceriler, Top yakalama, ip atlama gibi hareket ve oyunlarda yaşıtlarına oranla başarısızdır. Sakardır, düşer, yaralanır, istemeden bir şeyler kırar. çatal-kaşık kullanmakta, ayakkabı-kravat bağlamakta zorlanır, ince motor becerilere dayalı işlerde (düğme ilikleme, makas kullanma, boncuk dizme gibi) zorluk çeker).</w:t>
      </w:r>
    </w:p>
    <w:p w14:paraId="3ADCE304" w14:textId="4D03967B" w:rsidR="00922D67" w:rsidRDefault="00C03F46">
      <w:r>
        <w:t xml:space="preserve">                                                                                                        </w:t>
      </w:r>
      <w:r w:rsidR="003C1303">
        <w:t>Rehber ve Psikolojik Danışman</w:t>
      </w:r>
    </w:p>
    <w:p w14:paraId="6277A642" w14:textId="3A71804A" w:rsidR="003C1303" w:rsidRDefault="00C03F46">
      <w:r>
        <w:t xml:space="preserve">                                                                                                        </w:t>
      </w:r>
      <w:bookmarkStart w:id="0" w:name="_GoBack"/>
      <w:bookmarkEnd w:id="0"/>
      <w:r w:rsidR="003C1303">
        <w:t>Damla Oğuz</w:t>
      </w:r>
    </w:p>
    <w:sectPr w:rsidR="003C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67"/>
    <w:rsid w:val="003C1303"/>
    <w:rsid w:val="00922D67"/>
    <w:rsid w:val="00C0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EBA9D"/>
  <w15:chartTrackingRefBased/>
  <w15:docId w15:val="{EF42B58D-7BCB-3748-A28D-D4B75CB6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22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2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22D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22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5</cp:revision>
  <dcterms:created xsi:type="dcterms:W3CDTF">2018-03-25T14:06:00Z</dcterms:created>
  <dcterms:modified xsi:type="dcterms:W3CDTF">2018-03-25T14:09:00Z</dcterms:modified>
</cp:coreProperties>
</file>